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60" w:rsidRPr="00AE7A60" w:rsidRDefault="00A909B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E7A60">
        <w:rPr>
          <w:rFonts w:ascii="Times New Roman" w:hAnsi="Times New Roman" w:cs="Times New Roman"/>
          <w:b/>
          <w:sz w:val="32"/>
          <w:szCs w:val="32"/>
        </w:rPr>
        <w:t>Temat zajęć: Przygotowania do Wielkanocy.</w:t>
      </w:r>
      <w:r w:rsidR="00AE7A60">
        <w:rPr>
          <w:rFonts w:ascii="Times New Roman" w:hAnsi="Times New Roman" w:cs="Times New Roman"/>
          <w:b/>
          <w:sz w:val="32"/>
          <w:szCs w:val="32"/>
        </w:rPr>
        <w:br/>
        <w:t>Data: 31.03.2021</w:t>
      </w:r>
    </w:p>
    <w:p w:rsidR="00A909B9" w:rsidRPr="00AE7A60" w:rsidRDefault="0004730D" w:rsidP="0004730D">
      <w:pPr>
        <w:rPr>
          <w:rFonts w:ascii="Times New Roman" w:hAnsi="Times New Roman" w:cs="Times New Roman"/>
          <w:b/>
          <w:sz w:val="28"/>
          <w:szCs w:val="28"/>
        </w:rPr>
      </w:pPr>
      <w:r w:rsidRPr="00AE7A60">
        <w:rPr>
          <w:rFonts w:ascii="Times New Roman" w:hAnsi="Times New Roman" w:cs="Times New Roman"/>
          <w:b/>
          <w:sz w:val="28"/>
          <w:szCs w:val="28"/>
        </w:rPr>
        <w:t>Zadanie 1.</w:t>
      </w:r>
      <w:r w:rsidRPr="00AE7A60">
        <w:rPr>
          <w:rFonts w:ascii="Times New Roman" w:hAnsi="Times New Roman" w:cs="Times New Roman"/>
          <w:b/>
          <w:sz w:val="28"/>
          <w:szCs w:val="28"/>
        </w:rPr>
        <w:br/>
      </w:r>
      <w:r w:rsidR="00A909B9" w:rsidRPr="00AE7A60">
        <w:rPr>
          <w:rFonts w:ascii="Times New Roman" w:eastAsia="AgendaPl-Bold" w:hAnsi="Times New Roman" w:cs="Times New Roman"/>
          <w:b/>
          <w:bCs/>
          <w:sz w:val="28"/>
          <w:szCs w:val="28"/>
        </w:rPr>
        <w:t xml:space="preserve">„Jajko” – masażyk. </w:t>
      </w:r>
      <w:r w:rsidR="00A909B9" w:rsidRPr="00AE7A60">
        <w:rPr>
          <w:rFonts w:ascii="Times New Roman" w:eastAsia="AgendaPl-Bold" w:hAnsi="Times New Roman" w:cs="Times New Roman"/>
          <w:bCs/>
          <w:sz w:val="28"/>
          <w:szCs w:val="28"/>
        </w:rPr>
        <w:t xml:space="preserve">Poproś Rodzica lub rodzeństwo do zabawy. </w:t>
      </w:r>
      <w:r w:rsidR="00A909B9" w:rsidRPr="00AE7A60">
        <w:rPr>
          <w:rFonts w:ascii="Times New Roman" w:eastAsia="AgendaPl-Bold" w:hAnsi="Times New Roman" w:cs="Times New Roman"/>
          <w:sz w:val="28"/>
          <w:szCs w:val="28"/>
        </w:rPr>
        <w:t xml:space="preserve"> Usiądźcie  jedno za drugim tak, by mogliście sobie wzajemnie rysować po plecach.  </w:t>
      </w:r>
    </w:p>
    <w:p w:rsidR="00A909B9" w:rsidRPr="00AE7A60" w:rsidRDefault="00A909B9" w:rsidP="00A909B9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8"/>
          <w:szCs w:val="28"/>
        </w:rPr>
      </w:pPr>
      <w:r w:rsidRPr="00AE7A60">
        <w:rPr>
          <w:rFonts w:ascii="Times New Roman" w:eastAsia="AgendaPl-Bold" w:hAnsi="Times New Roman" w:cs="Times New Roman"/>
          <w:b/>
          <w:bCs/>
          <w:sz w:val="28"/>
          <w:szCs w:val="28"/>
        </w:rPr>
        <w:t>„Jajko”</w:t>
      </w:r>
    </w:p>
    <w:p w:rsidR="00A909B9" w:rsidRPr="00AE7A60" w:rsidRDefault="00A909B9" w:rsidP="00A909B9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8"/>
          <w:szCs w:val="28"/>
        </w:rPr>
      </w:pPr>
      <w:r w:rsidRPr="00AE7A60">
        <w:rPr>
          <w:rFonts w:ascii="Times New Roman" w:eastAsia="AgendaPl-Bold" w:hAnsi="Times New Roman" w:cs="Times New Roman"/>
          <w:sz w:val="28"/>
          <w:szCs w:val="28"/>
        </w:rPr>
        <w:t>Beata Gawrońska</w:t>
      </w:r>
    </w:p>
    <w:p w:rsidR="00A909B9" w:rsidRPr="00AE7A60" w:rsidRDefault="00A909B9" w:rsidP="00A909B9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8"/>
          <w:szCs w:val="28"/>
        </w:rPr>
      </w:pPr>
    </w:p>
    <w:p w:rsidR="00A909B9" w:rsidRPr="00AE7A60" w:rsidRDefault="00A909B9" w:rsidP="003B3EED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  <w:sz w:val="28"/>
          <w:szCs w:val="28"/>
        </w:rPr>
      </w:pPr>
      <w:r w:rsidRPr="00AE7A60">
        <w:rPr>
          <w:rFonts w:ascii="Times New Roman" w:eastAsia="AgendaPl-Bold" w:hAnsi="Times New Roman" w:cs="Times New Roman"/>
          <w:b/>
          <w:sz w:val="28"/>
          <w:szCs w:val="28"/>
        </w:rPr>
        <w:t>Idzie jajko pod górę,</w:t>
      </w:r>
      <w:r w:rsidRPr="00AE7A60">
        <w:rPr>
          <w:rFonts w:ascii="Times New Roman" w:eastAsia="AgendaPl-Bold" w:hAnsi="Times New Roman" w:cs="Times New Roman"/>
          <w:sz w:val="28"/>
          <w:szCs w:val="28"/>
        </w:rPr>
        <w:t xml:space="preserve">       </w:t>
      </w:r>
      <w:r w:rsidRPr="00AE7A60">
        <w:rPr>
          <w:rFonts w:ascii="Times New Roman" w:eastAsia="AgendaPl-RegularItalic" w:hAnsi="Times New Roman" w:cs="Times New Roman"/>
          <w:i/>
          <w:iCs/>
          <w:sz w:val="28"/>
          <w:szCs w:val="28"/>
        </w:rPr>
        <w:t>Dzieci kroczą palcami po plecach z dołu do góry</w:t>
      </w:r>
      <w:r w:rsidR="003B3EED" w:rsidRPr="00AE7A60">
        <w:rPr>
          <w:rFonts w:ascii="Times New Roman" w:eastAsia="AgendaPl-RegularItalic" w:hAnsi="Times New Roman" w:cs="Times New Roman"/>
          <w:i/>
          <w:iCs/>
          <w:sz w:val="28"/>
          <w:szCs w:val="28"/>
        </w:rPr>
        <w:t xml:space="preserve">   </w:t>
      </w:r>
      <w:r w:rsidRPr="00AE7A60">
        <w:rPr>
          <w:rFonts w:ascii="Times New Roman" w:eastAsia="AgendaPl-RegularItalic" w:hAnsi="Times New Roman" w:cs="Times New Roman"/>
          <w:i/>
          <w:iCs/>
          <w:sz w:val="28"/>
          <w:szCs w:val="28"/>
        </w:rPr>
        <w:t>partnera zabawy.</w:t>
      </w:r>
    </w:p>
    <w:p w:rsidR="00A909B9" w:rsidRPr="00AE7A60" w:rsidRDefault="00A909B9" w:rsidP="00A909B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  <w:sz w:val="28"/>
          <w:szCs w:val="28"/>
        </w:rPr>
      </w:pPr>
      <w:r w:rsidRPr="00AE7A60">
        <w:rPr>
          <w:rFonts w:ascii="Times New Roman" w:eastAsia="AgendaPl-Bold" w:hAnsi="Times New Roman" w:cs="Times New Roman"/>
          <w:b/>
          <w:sz w:val="28"/>
          <w:szCs w:val="28"/>
        </w:rPr>
        <w:t>Zawadziło o chmurę</w:t>
      </w:r>
      <w:r w:rsidRPr="00AE7A60">
        <w:rPr>
          <w:rFonts w:ascii="Times New Roman" w:eastAsia="AgendaPl-Bold" w:hAnsi="Times New Roman" w:cs="Times New Roman"/>
          <w:sz w:val="28"/>
          <w:szCs w:val="28"/>
        </w:rPr>
        <w:t xml:space="preserve">.      </w:t>
      </w:r>
      <w:r w:rsidRPr="00AE7A60">
        <w:rPr>
          <w:rFonts w:ascii="Times New Roman" w:eastAsia="AgendaPl-RegularItalic" w:hAnsi="Times New Roman" w:cs="Times New Roman"/>
          <w:i/>
          <w:iCs/>
          <w:sz w:val="28"/>
          <w:szCs w:val="28"/>
        </w:rPr>
        <w:t>Delikatnie łapią opuszkami palców jego uszy.</w:t>
      </w:r>
    </w:p>
    <w:p w:rsidR="00A909B9" w:rsidRPr="00AE7A60" w:rsidRDefault="00A909B9" w:rsidP="00A909B9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  <w:sz w:val="28"/>
          <w:szCs w:val="28"/>
        </w:rPr>
      </w:pPr>
      <w:r w:rsidRPr="00AE7A60">
        <w:rPr>
          <w:rFonts w:ascii="Times New Roman" w:eastAsia="AgendaPl-Bold" w:hAnsi="Times New Roman" w:cs="Times New Roman"/>
          <w:b/>
          <w:sz w:val="28"/>
          <w:szCs w:val="28"/>
        </w:rPr>
        <w:t>Na dół się stoczyło,</w:t>
      </w:r>
      <w:r w:rsidRPr="00AE7A60">
        <w:rPr>
          <w:rFonts w:ascii="Times New Roman" w:eastAsia="AgendaPl-Bold" w:hAnsi="Times New Roman" w:cs="Times New Roman"/>
          <w:sz w:val="28"/>
          <w:szCs w:val="28"/>
        </w:rPr>
        <w:t xml:space="preserve">        </w:t>
      </w:r>
      <w:r w:rsidR="003B3EED" w:rsidRPr="00AE7A60">
        <w:rPr>
          <w:rFonts w:ascii="Times New Roman" w:eastAsia="AgendaPl-Bold" w:hAnsi="Times New Roman" w:cs="Times New Roman"/>
          <w:sz w:val="28"/>
          <w:szCs w:val="28"/>
        </w:rPr>
        <w:t xml:space="preserve"> </w:t>
      </w:r>
      <w:r w:rsidRPr="00AE7A60">
        <w:rPr>
          <w:rFonts w:ascii="Times New Roman" w:eastAsia="AgendaPl-RegularItalic" w:hAnsi="Times New Roman" w:cs="Times New Roman"/>
          <w:i/>
          <w:iCs/>
          <w:sz w:val="28"/>
          <w:szCs w:val="28"/>
        </w:rPr>
        <w:t xml:space="preserve">Po obu stronach pleców rysują pętelki z </w:t>
      </w:r>
      <w:r w:rsidR="003B3EED" w:rsidRPr="00AE7A60">
        <w:rPr>
          <w:rFonts w:ascii="Times New Roman" w:eastAsia="AgendaPl-RegularItalic" w:hAnsi="Times New Roman" w:cs="Times New Roman"/>
          <w:i/>
          <w:iCs/>
          <w:sz w:val="28"/>
          <w:szCs w:val="28"/>
        </w:rPr>
        <w:t>góry</w:t>
      </w:r>
      <w:r w:rsidRPr="00AE7A60">
        <w:rPr>
          <w:rFonts w:ascii="Times New Roman" w:eastAsia="AgendaPl-RegularItalic" w:hAnsi="Times New Roman" w:cs="Times New Roman"/>
          <w:i/>
          <w:iCs/>
          <w:sz w:val="28"/>
          <w:szCs w:val="28"/>
        </w:rPr>
        <w:t xml:space="preserve"> na </w:t>
      </w:r>
      <w:r w:rsidR="003B3EED" w:rsidRPr="00AE7A60">
        <w:rPr>
          <w:rFonts w:ascii="Times New Roman" w:eastAsia="AgendaPl-RegularItalic" w:hAnsi="Times New Roman" w:cs="Times New Roman"/>
          <w:i/>
          <w:iCs/>
          <w:sz w:val="28"/>
          <w:szCs w:val="28"/>
        </w:rPr>
        <w:t>dół</w:t>
      </w:r>
      <w:r w:rsidRPr="00AE7A60">
        <w:rPr>
          <w:rFonts w:ascii="Times New Roman" w:eastAsia="AgendaPl-RegularItalic" w:hAnsi="Times New Roman" w:cs="Times New Roman"/>
          <w:i/>
          <w:iCs/>
          <w:sz w:val="28"/>
          <w:szCs w:val="28"/>
        </w:rPr>
        <w:t>.</w:t>
      </w:r>
    </w:p>
    <w:p w:rsidR="00A909B9" w:rsidRPr="00AE7A60" w:rsidRDefault="00A909B9" w:rsidP="00A909B9">
      <w:pPr>
        <w:rPr>
          <w:rFonts w:ascii="Times New Roman" w:eastAsia="AgendaPl-RegularItalic" w:hAnsi="Times New Roman" w:cs="Times New Roman"/>
          <w:i/>
          <w:iCs/>
          <w:sz w:val="28"/>
          <w:szCs w:val="28"/>
        </w:rPr>
      </w:pPr>
      <w:r w:rsidRPr="00AE7A60">
        <w:rPr>
          <w:rFonts w:ascii="Times New Roman" w:eastAsia="AgendaPl-Bold" w:hAnsi="Times New Roman" w:cs="Times New Roman"/>
          <w:b/>
          <w:sz w:val="28"/>
          <w:szCs w:val="28"/>
        </w:rPr>
        <w:t>Całe się rozbiło.</w:t>
      </w:r>
      <w:r w:rsidRPr="00AE7A60">
        <w:rPr>
          <w:rFonts w:ascii="Times New Roman" w:eastAsia="AgendaPl-Bold" w:hAnsi="Times New Roman" w:cs="Times New Roman"/>
          <w:sz w:val="28"/>
          <w:szCs w:val="28"/>
        </w:rPr>
        <w:t xml:space="preserve">            </w:t>
      </w:r>
      <w:r w:rsidR="003B3EED" w:rsidRPr="00AE7A60">
        <w:rPr>
          <w:rFonts w:ascii="Times New Roman" w:eastAsia="AgendaPl-Bold" w:hAnsi="Times New Roman" w:cs="Times New Roman"/>
          <w:sz w:val="28"/>
          <w:szCs w:val="28"/>
        </w:rPr>
        <w:t xml:space="preserve">  </w:t>
      </w:r>
      <w:r w:rsidRPr="00AE7A60">
        <w:rPr>
          <w:rFonts w:ascii="Times New Roman" w:eastAsia="AgendaPl-RegularItalic" w:hAnsi="Times New Roman" w:cs="Times New Roman"/>
          <w:i/>
          <w:iCs/>
          <w:sz w:val="28"/>
          <w:szCs w:val="28"/>
        </w:rPr>
        <w:t xml:space="preserve">Obiema rękami rysują koła na dole </w:t>
      </w:r>
      <w:r w:rsidR="003B3EED" w:rsidRPr="00AE7A60">
        <w:rPr>
          <w:rFonts w:ascii="Times New Roman" w:eastAsia="AgendaPl-RegularItalic" w:hAnsi="Times New Roman" w:cs="Times New Roman"/>
          <w:i/>
          <w:iCs/>
          <w:sz w:val="28"/>
          <w:szCs w:val="28"/>
        </w:rPr>
        <w:t>pleców</w:t>
      </w:r>
      <w:r w:rsidRPr="00AE7A60">
        <w:rPr>
          <w:rFonts w:ascii="Times New Roman" w:eastAsia="AgendaPl-RegularItalic" w:hAnsi="Times New Roman" w:cs="Times New Roman"/>
          <w:i/>
          <w:iCs/>
          <w:sz w:val="28"/>
          <w:szCs w:val="28"/>
        </w:rPr>
        <w:t xml:space="preserve">. </w:t>
      </w:r>
    </w:p>
    <w:p w:rsidR="003B3EED" w:rsidRPr="00AE7A60" w:rsidRDefault="00AE7A60" w:rsidP="00AE7A60">
      <w:pPr>
        <w:rPr>
          <w:rFonts w:ascii="Times New Roman" w:eastAsia="AgendaPl-RegularItalic" w:hAnsi="Times New Roman" w:cs="Times New Roman"/>
          <w:b/>
          <w:iCs/>
          <w:sz w:val="28"/>
          <w:szCs w:val="28"/>
        </w:rPr>
      </w:pPr>
      <w:r w:rsidRPr="00AE7A60">
        <w:rPr>
          <w:rFonts w:ascii="Times New Roman" w:eastAsia="AgendaPl-RegularItalic" w:hAnsi="Times New Roman" w:cs="Times New Roman"/>
          <w:b/>
          <w:iCs/>
          <w:sz w:val="28"/>
          <w:szCs w:val="28"/>
        </w:rPr>
        <w:t>Zadanie 2.</w:t>
      </w:r>
      <w:r w:rsidRPr="00AE7A60">
        <w:rPr>
          <w:rFonts w:ascii="Times New Roman" w:eastAsia="AgendaPl-RegularItalic" w:hAnsi="Times New Roman" w:cs="Times New Roman"/>
          <w:b/>
          <w:iCs/>
          <w:sz w:val="28"/>
          <w:szCs w:val="28"/>
        </w:rPr>
        <w:br/>
      </w:r>
      <w:r w:rsidR="003B3EED" w:rsidRPr="00AE7A60">
        <w:rPr>
          <w:rFonts w:ascii="Times New Roman" w:eastAsia="AgendaPl-Bold" w:hAnsi="Times New Roman" w:cs="Times New Roman"/>
          <w:b/>
          <w:bCs/>
          <w:sz w:val="28"/>
          <w:szCs w:val="28"/>
        </w:rPr>
        <w:t xml:space="preserve">„Świąteczne przygotowania” – zabawa naśladowcza. </w:t>
      </w:r>
      <w:r w:rsidR="003B3EED" w:rsidRPr="00AE7A60">
        <w:rPr>
          <w:rFonts w:ascii="Times New Roman" w:eastAsia="AgendaPl-Bold" w:hAnsi="Times New Roman" w:cs="Times New Roman"/>
          <w:sz w:val="28"/>
          <w:szCs w:val="28"/>
        </w:rPr>
        <w:t>Dzieci przez chwilę rozmawiają z Rodzicem o tym, jak wyglądają przygotowania do Wielkanocy – podają nazwy czynności, np. mycie okien, sprzątanie, święcenie palemki, malowanie jajek, pieczenie ciast, robienie zakupów, gotowanie.</w:t>
      </w:r>
      <w:r w:rsidRPr="00AE7A60">
        <w:rPr>
          <w:rFonts w:ascii="Times New Roman" w:eastAsia="AgendaPl-RegularItalic" w:hAnsi="Times New Roman" w:cs="Times New Roman"/>
          <w:b/>
          <w:iCs/>
          <w:sz w:val="28"/>
          <w:szCs w:val="28"/>
        </w:rPr>
        <w:t xml:space="preserve"> </w:t>
      </w:r>
      <w:r w:rsidR="003B3EED" w:rsidRPr="00AE7A60">
        <w:rPr>
          <w:rFonts w:ascii="Times New Roman" w:eastAsia="AgendaPl-Bold" w:hAnsi="Times New Roman" w:cs="Times New Roman"/>
          <w:sz w:val="28"/>
          <w:szCs w:val="28"/>
        </w:rPr>
        <w:t>Rodzic włącza piosenkę: „</w:t>
      </w:r>
      <w:proofErr w:type="spellStart"/>
      <w:r w:rsidR="003B3EED" w:rsidRPr="00AE7A60">
        <w:rPr>
          <w:rFonts w:ascii="Times New Roman" w:hAnsi="Times New Roman" w:cs="Times New Roman"/>
          <w:sz w:val="28"/>
          <w:szCs w:val="28"/>
        </w:rPr>
        <w:t>ZoZi</w:t>
      </w:r>
      <w:proofErr w:type="spellEnd"/>
      <w:r w:rsidR="003B3EED" w:rsidRPr="00AE7A60">
        <w:rPr>
          <w:rFonts w:ascii="Times New Roman" w:hAnsi="Times New Roman" w:cs="Times New Roman"/>
          <w:sz w:val="28"/>
          <w:szCs w:val="28"/>
        </w:rPr>
        <w:t xml:space="preserve"> - Znaki Wielkanocy” </w:t>
      </w:r>
      <w:r w:rsidR="003B3EED" w:rsidRPr="00AE7A60">
        <w:rPr>
          <w:rFonts w:ascii="Times New Roman" w:eastAsia="AgendaPl-Bold" w:hAnsi="Times New Roman" w:cs="Times New Roman"/>
          <w:sz w:val="28"/>
          <w:szCs w:val="28"/>
        </w:rPr>
        <w:br/>
      </w:r>
      <w:hyperlink r:id="rId4" w:history="1">
        <w:r w:rsidR="003B3EED" w:rsidRPr="00AE7A60">
          <w:rPr>
            <w:rStyle w:val="Hipercze"/>
            <w:rFonts w:ascii="Times New Roman" w:eastAsia="AgendaPl-Bold" w:hAnsi="Times New Roman" w:cs="Times New Roman"/>
            <w:sz w:val="28"/>
            <w:szCs w:val="28"/>
          </w:rPr>
          <w:t>https://www.youtube.com/watch?v=OCmZrAz3t-U</w:t>
        </w:r>
      </w:hyperlink>
      <w:r w:rsidR="003B3EED" w:rsidRPr="00AE7A60">
        <w:rPr>
          <w:rFonts w:ascii="Times New Roman" w:eastAsia="AgendaPl-Bold" w:hAnsi="Times New Roman" w:cs="Times New Roman"/>
          <w:b/>
          <w:sz w:val="28"/>
          <w:szCs w:val="28"/>
        </w:rPr>
        <w:t xml:space="preserve"> </w:t>
      </w:r>
      <w:r w:rsidR="003B3EED" w:rsidRPr="00AE7A60">
        <w:rPr>
          <w:rFonts w:ascii="Times New Roman" w:eastAsia="AgendaPl-Bold" w:hAnsi="Times New Roman" w:cs="Times New Roman"/>
          <w:sz w:val="28"/>
          <w:szCs w:val="28"/>
        </w:rPr>
        <w:t>, a dzieci poruszają się podskokami Na przerwę</w:t>
      </w:r>
      <w:r w:rsidR="003B3EED" w:rsidRPr="00AE7A60">
        <w:rPr>
          <w:rFonts w:ascii="Times New Roman" w:eastAsia="AgendaPl-Bold" w:hAnsi="Times New Roman" w:cs="Times New Roman"/>
          <w:b/>
          <w:sz w:val="28"/>
          <w:szCs w:val="28"/>
        </w:rPr>
        <w:t xml:space="preserve"> </w:t>
      </w:r>
      <w:r w:rsidR="003B3EED" w:rsidRPr="00AE7A60">
        <w:rPr>
          <w:rFonts w:ascii="Times New Roman" w:eastAsia="AgendaPl-Bold" w:hAnsi="Times New Roman" w:cs="Times New Roman"/>
          <w:sz w:val="28"/>
          <w:szCs w:val="28"/>
        </w:rPr>
        <w:t>w muzyce podaje nazwę jednej czynności, a dzieci naśladują ruchem jej wykonywanie.</w:t>
      </w:r>
    </w:p>
    <w:p w:rsidR="003B3EED" w:rsidRPr="00AE7A60" w:rsidRDefault="00AE7A60" w:rsidP="003B3EED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sz w:val="28"/>
          <w:szCs w:val="28"/>
        </w:rPr>
      </w:pPr>
      <w:r w:rsidRPr="00AE7A60">
        <w:rPr>
          <w:rFonts w:ascii="Times New Roman" w:eastAsia="AgendaPl-Bold" w:hAnsi="Times New Roman" w:cs="Times New Roman"/>
          <w:b/>
          <w:sz w:val="28"/>
          <w:szCs w:val="28"/>
        </w:rPr>
        <w:t>Zadanie 3.</w:t>
      </w:r>
    </w:p>
    <w:p w:rsidR="003B3EED" w:rsidRPr="00AE7A60" w:rsidRDefault="003B3EED" w:rsidP="003B3EED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Cs/>
          <w:sz w:val="28"/>
          <w:szCs w:val="28"/>
        </w:rPr>
      </w:pPr>
      <w:r w:rsidRPr="00AE7A60">
        <w:rPr>
          <w:rFonts w:ascii="Times New Roman" w:eastAsia="AgendaPl-Bold" w:hAnsi="Times New Roman" w:cs="Times New Roman"/>
          <w:b/>
          <w:bCs/>
          <w:sz w:val="28"/>
          <w:szCs w:val="28"/>
        </w:rPr>
        <w:t xml:space="preserve">Praca z Kartami Pracy nr 3 </w:t>
      </w:r>
      <w:r w:rsidR="00D202BE" w:rsidRPr="00AE7A60">
        <w:rPr>
          <w:rFonts w:ascii="Times New Roman" w:eastAsia="AgendaPl-Bold" w:hAnsi="Times New Roman" w:cs="Times New Roman"/>
          <w:b/>
          <w:bCs/>
          <w:sz w:val="28"/>
          <w:szCs w:val="28"/>
        </w:rPr>
        <w:t>str</w:t>
      </w:r>
      <w:r w:rsidRPr="00AE7A60">
        <w:rPr>
          <w:rFonts w:ascii="Times New Roman" w:eastAsia="AgendaPl-Bold" w:hAnsi="Times New Roman" w:cs="Times New Roman"/>
          <w:b/>
          <w:bCs/>
          <w:sz w:val="28"/>
          <w:szCs w:val="28"/>
        </w:rPr>
        <w:t>.51 –</w:t>
      </w:r>
      <w:r w:rsidRPr="00AE7A60">
        <w:rPr>
          <w:rFonts w:ascii="Times New Roman" w:eastAsia="AgendaPl-Bold" w:hAnsi="Times New Roman" w:cs="Times New Roman"/>
          <w:bCs/>
          <w:sz w:val="28"/>
          <w:szCs w:val="28"/>
        </w:rPr>
        <w:t xml:space="preserve"> rysowanie po śladzie i w odbiciu lustrzanym, czytanie, wskazywanie </w:t>
      </w:r>
      <w:r w:rsidR="00D202BE" w:rsidRPr="00AE7A60">
        <w:rPr>
          <w:rFonts w:ascii="Times New Roman" w:eastAsia="AgendaPl-Bold" w:hAnsi="Times New Roman" w:cs="Times New Roman"/>
          <w:bCs/>
          <w:sz w:val="28"/>
          <w:szCs w:val="28"/>
        </w:rPr>
        <w:t xml:space="preserve">elementów </w:t>
      </w:r>
      <w:r w:rsidRPr="00AE7A60">
        <w:rPr>
          <w:rFonts w:ascii="Times New Roman" w:eastAsia="AgendaPl-Bold" w:hAnsi="Times New Roman" w:cs="Times New Roman"/>
          <w:bCs/>
          <w:sz w:val="28"/>
          <w:szCs w:val="28"/>
        </w:rPr>
        <w:t>związanych z Wielkanocą.</w:t>
      </w:r>
    </w:p>
    <w:p w:rsidR="00D202BE" w:rsidRPr="00AE7A60" w:rsidRDefault="00D202BE" w:rsidP="003B3EED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8"/>
          <w:szCs w:val="28"/>
        </w:rPr>
      </w:pPr>
    </w:p>
    <w:p w:rsidR="00AE7A60" w:rsidRPr="00AE7A60" w:rsidRDefault="00AE7A60" w:rsidP="003B3EED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8"/>
          <w:szCs w:val="28"/>
        </w:rPr>
      </w:pPr>
      <w:r w:rsidRPr="00AE7A60">
        <w:rPr>
          <w:rFonts w:ascii="Times New Roman" w:eastAsia="AgendaPl-Bold" w:hAnsi="Times New Roman" w:cs="Times New Roman"/>
          <w:b/>
          <w:bCs/>
          <w:sz w:val="28"/>
          <w:szCs w:val="28"/>
        </w:rPr>
        <w:t>Zadanie 4.</w:t>
      </w:r>
    </w:p>
    <w:p w:rsidR="00AE7A60" w:rsidRPr="00AE7A60" w:rsidRDefault="00AE7A60" w:rsidP="003B3EE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E7A60">
        <w:rPr>
          <w:rFonts w:ascii="Times New Roman" w:eastAsia="AgendaPl-Bold" w:hAnsi="Times New Roman" w:cs="Times New Roman"/>
          <w:bCs/>
          <w:sz w:val="28"/>
          <w:szCs w:val="28"/>
        </w:rPr>
        <w:t xml:space="preserve">Naucz się II zwrotki piosenki </w:t>
      </w:r>
      <w:r w:rsidRPr="00AE7A60">
        <w:rPr>
          <w:rFonts w:ascii="Times New Roman" w:eastAsia="AgendaPl-Bold" w:hAnsi="Times New Roman" w:cs="Times New Roman"/>
          <w:sz w:val="28"/>
          <w:szCs w:val="28"/>
        </w:rPr>
        <w:t>„</w:t>
      </w:r>
      <w:proofErr w:type="spellStart"/>
      <w:r w:rsidRPr="00AE7A60">
        <w:rPr>
          <w:rFonts w:ascii="Times New Roman" w:hAnsi="Times New Roman" w:cs="Times New Roman"/>
          <w:sz w:val="28"/>
          <w:szCs w:val="28"/>
        </w:rPr>
        <w:t>ZoZi</w:t>
      </w:r>
      <w:proofErr w:type="spellEnd"/>
      <w:r w:rsidRPr="00AE7A60">
        <w:rPr>
          <w:rFonts w:ascii="Times New Roman" w:hAnsi="Times New Roman" w:cs="Times New Roman"/>
          <w:sz w:val="28"/>
          <w:szCs w:val="28"/>
        </w:rPr>
        <w:t xml:space="preserve"> - Znaki Wielkanocy” </w:t>
      </w:r>
      <w:r w:rsidRPr="00AE7A60">
        <w:rPr>
          <w:rFonts w:ascii="Times New Roman" w:eastAsia="AgendaPl-Bold" w:hAnsi="Times New Roman" w:cs="Times New Roman"/>
          <w:sz w:val="28"/>
          <w:szCs w:val="28"/>
        </w:rPr>
        <w:br/>
      </w:r>
      <w:hyperlink r:id="rId5" w:history="1">
        <w:r w:rsidRPr="00AE7A60">
          <w:rPr>
            <w:rStyle w:val="Hipercze"/>
            <w:rFonts w:ascii="Times New Roman" w:eastAsia="AgendaPl-Bold" w:hAnsi="Times New Roman" w:cs="Times New Roman"/>
            <w:sz w:val="28"/>
            <w:szCs w:val="28"/>
          </w:rPr>
          <w:t>https://www.youtube.com/watch?v=OCmZrAz3t-U</w:t>
        </w:r>
      </w:hyperlink>
    </w:p>
    <w:p w:rsidR="00AE7A60" w:rsidRPr="00CB418D" w:rsidRDefault="00AE7A60" w:rsidP="003B3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A60" w:rsidRPr="00CB418D" w:rsidRDefault="00AE7A60" w:rsidP="003B3EED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8"/>
          <w:szCs w:val="28"/>
        </w:rPr>
      </w:pPr>
      <w:r w:rsidRPr="00CB418D">
        <w:rPr>
          <w:rFonts w:ascii="Times New Roman" w:hAnsi="Times New Roman" w:cs="Times New Roman"/>
          <w:b/>
          <w:sz w:val="28"/>
          <w:szCs w:val="28"/>
        </w:rPr>
        <w:t>Zadanie 5.</w:t>
      </w:r>
    </w:p>
    <w:p w:rsidR="00D202BE" w:rsidRPr="00AE7A60" w:rsidRDefault="00D202BE" w:rsidP="003B3EED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Cs/>
          <w:sz w:val="28"/>
          <w:szCs w:val="28"/>
        </w:rPr>
      </w:pPr>
      <w:r w:rsidRPr="00AE7A60">
        <w:rPr>
          <w:rFonts w:ascii="Times New Roman" w:eastAsia="AgendaPl-Bold" w:hAnsi="Times New Roman" w:cs="Times New Roman"/>
          <w:b/>
          <w:bCs/>
          <w:sz w:val="28"/>
          <w:szCs w:val="28"/>
        </w:rPr>
        <w:t>Praca z Książką Liczę str. 57 –</w:t>
      </w:r>
      <w:r w:rsidRPr="00AE7A60">
        <w:rPr>
          <w:rFonts w:ascii="Times New Roman" w:eastAsia="AgendaPl-Bold" w:hAnsi="Times New Roman" w:cs="Times New Roman"/>
          <w:bCs/>
          <w:sz w:val="28"/>
          <w:szCs w:val="28"/>
        </w:rPr>
        <w:t xml:space="preserve"> mierzenie umowną miarką, </w:t>
      </w:r>
      <w:proofErr w:type="spellStart"/>
      <w:r w:rsidRPr="00AE7A60">
        <w:rPr>
          <w:rFonts w:ascii="Times New Roman" w:eastAsia="AgendaPl-Bold" w:hAnsi="Times New Roman" w:cs="Times New Roman"/>
          <w:bCs/>
          <w:sz w:val="28"/>
          <w:szCs w:val="28"/>
        </w:rPr>
        <w:t>porownywanie</w:t>
      </w:r>
      <w:proofErr w:type="spellEnd"/>
      <w:r w:rsidRPr="00AE7A60">
        <w:rPr>
          <w:rFonts w:ascii="Times New Roman" w:eastAsia="AgendaPl-Bold" w:hAnsi="Times New Roman" w:cs="Times New Roman"/>
          <w:bCs/>
          <w:sz w:val="28"/>
          <w:szCs w:val="28"/>
        </w:rPr>
        <w:t xml:space="preserve"> wysokości, kreślenie cyfr.</w:t>
      </w:r>
    </w:p>
    <w:p w:rsidR="0004730D" w:rsidRPr="00AE7A60" w:rsidRDefault="0004730D" w:rsidP="003B3EED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Cs/>
          <w:sz w:val="28"/>
          <w:szCs w:val="28"/>
        </w:rPr>
      </w:pPr>
    </w:p>
    <w:p w:rsidR="00AE7A60" w:rsidRPr="00CB418D" w:rsidRDefault="00AE7A60" w:rsidP="003B3EED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8"/>
          <w:szCs w:val="28"/>
        </w:rPr>
      </w:pPr>
      <w:r w:rsidRPr="00CB418D">
        <w:rPr>
          <w:rFonts w:ascii="Times New Roman" w:eastAsia="AgendaPl-Bold" w:hAnsi="Times New Roman" w:cs="Times New Roman"/>
          <w:b/>
          <w:bCs/>
          <w:sz w:val="28"/>
          <w:szCs w:val="28"/>
        </w:rPr>
        <w:t>Zadanie 6.</w:t>
      </w:r>
    </w:p>
    <w:p w:rsidR="0004730D" w:rsidRPr="00AE7A60" w:rsidRDefault="0004730D" w:rsidP="003B3EED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Cs/>
          <w:sz w:val="28"/>
          <w:szCs w:val="28"/>
        </w:rPr>
      </w:pPr>
      <w:r w:rsidRPr="00AE7A60">
        <w:rPr>
          <w:rFonts w:ascii="Times New Roman" w:eastAsia="AgendaPl-Bold" w:hAnsi="Times New Roman" w:cs="Times New Roman"/>
          <w:bCs/>
          <w:sz w:val="28"/>
          <w:szCs w:val="28"/>
        </w:rPr>
        <w:t>Papierowy zajączek z odrysowanej dłoni.</w:t>
      </w:r>
    </w:p>
    <w:p w:rsidR="0004730D" w:rsidRPr="00AE7A60" w:rsidRDefault="0004730D" w:rsidP="003B3EED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Cs/>
          <w:sz w:val="28"/>
          <w:szCs w:val="28"/>
        </w:rPr>
      </w:pPr>
      <w:r w:rsidRPr="00AE7A60">
        <w:rPr>
          <w:rFonts w:ascii="Times New Roman" w:eastAsia="AgendaPl-Bold" w:hAnsi="Times New Roman" w:cs="Times New Roman"/>
          <w:bCs/>
          <w:sz w:val="28"/>
          <w:szCs w:val="28"/>
        </w:rPr>
        <w:t>Wykonaj papierowego zajączka według instrukcji:</w:t>
      </w:r>
    </w:p>
    <w:p w:rsidR="0004730D" w:rsidRPr="00AE7A60" w:rsidRDefault="00FF6C63" w:rsidP="003B3EED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8"/>
          <w:szCs w:val="28"/>
        </w:rPr>
      </w:pPr>
      <w:hyperlink r:id="rId6" w:history="1">
        <w:r w:rsidR="0004730D" w:rsidRPr="00AE7A60">
          <w:rPr>
            <w:rStyle w:val="Hipercze"/>
            <w:rFonts w:ascii="Times New Roman" w:eastAsia="AgendaPl-Bold" w:hAnsi="Times New Roman" w:cs="Times New Roman"/>
            <w:b/>
            <w:bCs/>
            <w:sz w:val="28"/>
            <w:szCs w:val="28"/>
          </w:rPr>
          <w:t>https://miastodzieci.pl/zabawy/papierowy-zajaczek-z-odrysowanej-dloni/</w:t>
        </w:r>
      </w:hyperlink>
      <w:r w:rsidR="0004730D" w:rsidRPr="00AE7A60">
        <w:rPr>
          <w:rFonts w:ascii="Times New Roman" w:eastAsia="AgendaPl-Bold" w:hAnsi="Times New Roman" w:cs="Times New Roman"/>
          <w:b/>
          <w:bCs/>
          <w:sz w:val="28"/>
          <w:szCs w:val="28"/>
        </w:rPr>
        <w:t xml:space="preserve"> </w:t>
      </w:r>
    </w:p>
    <w:sectPr w:rsidR="0004730D" w:rsidRPr="00AE7A60" w:rsidSect="00EA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B9"/>
    <w:rsid w:val="0004730D"/>
    <w:rsid w:val="003B3EED"/>
    <w:rsid w:val="00A909B9"/>
    <w:rsid w:val="00AE7A60"/>
    <w:rsid w:val="00CB418D"/>
    <w:rsid w:val="00D202BE"/>
    <w:rsid w:val="00EA42F3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E7516-9E77-4210-BA9D-76E44028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astodzieci.pl/zabawy/papierowy-zajaczek-z-odrysowanej-dloni/" TargetMode="External"/><Relationship Id="rId5" Type="http://schemas.openxmlformats.org/officeDocument/2006/relationships/hyperlink" Target="https://www.youtube.com/watch?v=OCmZrAz3t-U" TargetMode="External"/><Relationship Id="rId4" Type="http://schemas.openxmlformats.org/officeDocument/2006/relationships/hyperlink" Target="https://www.youtube.com/watch?v=OCmZrAz3t-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dyrektor</cp:lastModifiedBy>
  <cp:revision>2</cp:revision>
  <dcterms:created xsi:type="dcterms:W3CDTF">2021-03-31T05:34:00Z</dcterms:created>
  <dcterms:modified xsi:type="dcterms:W3CDTF">2021-03-31T05:34:00Z</dcterms:modified>
</cp:coreProperties>
</file>